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594"/>
        <w:gridCol w:w="1826"/>
        <w:gridCol w:w="1800"/>
        <w:gridCol w:w="1710"/>
        <w:gridCol w:w="1800"/>
        <w:gridCol w:w="900"/>
      </w:tblGrid>
      <w:tr w:rsidR="00C34AA4" w:rsidRPr="00C34AA4" w14:paraId="791FAACA" w14:textId="77777777" w:rsidTr="00C34AA4">
        <w:trPr>
          <w:trHeight w:val="775"/>
        </w:trPr>
        <w:tc>
          <w:tcPr>
            <w:tcW w:w="1594" w:type="dxa"/>
            <w:tcBorders>
              <w:top w:val="nil"/>
              <w:left w:val="nil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vAlign w:val="center"/>
            <w:hideMark/>
          </w:tcPr>
          <w:p w14:paraId="37F60347" w14:textId="7FD131E1" w:rsidR="00C34AA4" w:rsidRPr="00C34AA4" w:rsidRDefault="000D5E6B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5E6B">
              <w:rPr>
                <w:rFonts w:ascii="Arial" w:eastAsia="Times New Roman" w:hAnsi="Arial" w:cs="Arial"/>
                <w:color w:val="000000"/>
              </w:rPr>
              <w:t>Advertising Project</w:t>
            </w: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E4767C" w:themeFill="background2" w:themeFillTint="99"/>
            <w:vAlign w:val="center"/>
            <w:hideMark/>
          </w:tcPr>
          <w:p w14:paraId="73E87B27" w14:textId="77777777" w:rsidR="00C34AA4" w:rsidRPr="00C34AA4" w:rsidRDefault="00C34AA4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Excellent</w:t>
            </w:r>
            <w:r w:rsidRPr="00C34AA4">
              <w:rPr>
                <w:rFonts w:ascii="Arial" w:eastAsia="Times New Roman" w:hAnsi="Arial" w:cs="Arial"/>
                <w:color w:val="000000"/>
              </w:rPr>
              <w:br/>
            </w:r>
            <w:r w:rsidRPr="00C34AA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3 Points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EDA3A7" w:themeFill="background2" w:themeFillTint="66"/>
            <w:vAlign w:val="center"/>
            <w:hideMark/>
          </w:tcPr>
          <w:p w14:paraId="38C9887F" w14:textId="77777777" w:rsidR="00C34AA4" w:rsidRPr="00C34AA4" w:rsidRDefault="00C34AA4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Meets Expectations</w:t>
            </w:r>
            <w:r w:rsidRPr="00C34AA4">
              <w:rPr>
                <w:rFonts w:ascii="Arial" w:eastAsia="Times New Roman" w:hAnsi="Arial" w:cs="Arial"/>
                <w:color w:val="000000"/>
              </w:rPr>
              <w:br/>
            </w:r>
            <w:r w:rsidRPr="00C34AA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2 points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F6D1D3" w:themeFill="background2" w:themeFillTint="33"/>
            <w:vAlign w:val="center"/>
            <w:hideMark/>
          </w:tcPr>
          <w:p w14:paraId="2686373F" w14:textId="77777777" w:rsidR="00C34AA4" w:rsidRPr="00C34AA4" w:rsidRDefault="00C34AA4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 xml:space="preserve">Poor </w:t>
            </w:r>
            <w:r w:rsidRPr="00C34AA4">
              <w:rPr>
                <w:rFonts w:ascii="Arial" w:eastAsia="Times New Roman" w:hAnsi="Arial" w:cs="Arial"/>
                <w:color w:val="000000"/>
              </w:rPr>
              <w:br/>
            </w:r>
            <w:r w:rsidRPr="00C34AA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1 point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F5E4E3"/>
            <w:vAlign w:val="center"/>
            <w:hideMark/>
          </w:tcPr>
          <w:p w14:paraId="06022DD4" w14:textId="77777777" w:rsidR="00C34AA4" w:rsidRPr="00C34AA4" w:rsidRDefault="00C34AA4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Unsatisfactory</w:t>
            </w:r>
            <w:r w:rsidRPr="00C34AA4">
              <w:rPr>
                <w:rFonts w:ascii="Arial" w:eastAsia="Times New Roman" w:hAnsi="Arial" w:cs="Arial"/>
                <w:color w:val="000000"/>
              </w:rPr>
              <w:br/>
            </w:r>
            <w:r w:rsidRPr="00C34AA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 points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vAlign w:val="center"/>
            <w:hideMark/>
          </w:tcPr>
          <w:p w14:paraId="1CA4CB80" w14:textId="77777777" w:rsidR="00C34AA4" w:rsidRPr="00C34AA4" w:rsidRDefault="00C34AA4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Score</w:t>
            </w:r>
          </w:p>
        </w:tc>
      </w:tr>
      <w:tr w:rsidR="00C34AA4" w:rsidRPr="00C34AA4" w14:paraId="32E7B1A3" w14:textId="77777777" w:rsidTr="00C34AA4">
        <w:trPr>
          <w:trHeight w:val="2634"/>
        </w:trPr>
        <w:tc>
          <w:tcPr>
            <w:tcW w:w="1594" w:type="dxa"/>
            <w:vMerge w:val="restart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4EE7F78D" w14:textId="77777777" w:rsidR="00C34AA4" w:rsidRPr="00C34AA4" w:rsidRDefault="00C34AA4" w:rsidP="00A72800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4AA4">
              <w:rPr>
                <w:rFonts w:ascii="Arial" w:eastAsia="Times New Roman" w:hAnsi="Arial" w:cs="Arial"/>
                <w:color w:val="000000"/>
                <w:szCs w:val="28"/>
              </w:rPr>
              <w:t>Content</w:t>
            </w: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3410B2EA" w14:textId="0F64D982" w:rsidR="00C34AA4" w:rsidRPr="000D5E6B" w:rsidRDefault="000D5E6B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States the chosen medium and why that would be a good choice for their target audience and product. Justifies choices with evidence</w:t>
            </w:r>
            <w:r w:rsidR="00C34AA4" w:rsidRPr="000D5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7FAC9AEA" w14:textId="1222495C" w:rsidR="00C34AA4" w:rsidRPr="000D5E6B" w:rsidRDefault="000D5E6B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States the chosen medium and why that would be a good choice for their target audience and product. Gives many reasons but no hard evidence about successful relationship between the two</w:t>
            </w:r>
            <w:r w:rsidR="00C34AA4" w:rsidRPr="000D5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1BBFF008" w14:textId="159700DD" w:rsidR="00C34AA4" w:rsidRPr="000D5E6B" w:rsidRDefault="000D5E6B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States the medium and one reason for that choice. Justification is vague and incomplete</w:t>
            </w:r>
            <w:r w:rsidR="00C34AA4" w:rsidRPr="000D5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2D682179" w14:textId="5EE69A76" w:rsidR="00C34AA4" w:rsidRPr="000D5E6B" w:rsidRDefault="000D5E6B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States the chosen medium but does not explain why it is a good choice given their product and target audience. Gives no justification or evidence</w:t>
            </w:r>
            <w:r w:rsidR="00C34AA4" w:rsidRPr="000D5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0ED8EC23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C34AA4" w:rsidRPr="00C34AA4" w14:paraId="7AA48041" w14:textId="77777777" w:rsidTr="00C34AA4">
        <w:trPr>
          <w:trHeight w:val="1510"/>
        </w:trPr>
        <w:tc>
          <w:tcPr>
            <w:tcW w:w="1594" w:type="dxa"/>
            <w:vMerge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vAlign w:val="center"/>
            <w:hideMark/>
          </w:tcPr>
          <w:p w14:paraId="7D969985" w14:textId="77777777" w:rsidR="00C34AA4" w:rsidRPr="00C34AA4" w:rsidRDefault="00C34AA4" w:rsidP="00A72800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158C8552" w14:textId="19AE90B4" w:rsidR="00C34AA4" w:rsidRPr="000D5E6B" w:rsidRDefault="000D5E6B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Slogan is memorable and relevant to the product and target audience</w:t>
            </w:r>
            <w:r w:rsidR="00C34AA4" w:rsidRPr="000D5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4AE353F6" w14:textId="28F74869" w:rsidR="00C34AA4" w:rsidRPr="000D5E6B" w:rsidRDefault="000D5E6B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 xml:space="preserve">Slogan is somewhat </w:t>
            </w:r>
            <w:proofErr w:type="gramStart"/>
            <w:r w:rsidRPr="000D5E6B">
              <w:rPr>
                <w:rFonts w:ascii="Arial" w:hAnsi="Arial" w:cs="Arial"/>
                <w:sz w:val="20"/>
                <w:szCs w:val="20"/>
              </w:rPr>
              <w:t>predictable</w:t>
            </w:r>
            <w:proofErr w:type="gramEnd"/>
            <w:r w:rsidRPr="000D5E6B">
              <w:rPr>
                <w:rFonts w:ascii="Arial" w:hAnsi="Arial" w:cs="Arial"/>
                <w:sz w:val="20"/>
                <w:szCs w:val="20"/>
              </w:rPr>
              <w:t xml:space="preserve"> but it is appropriate for the product and target audience</w:t>
            </w:r>
            <w:r w:rsidR="00C34AA4" w:rsidRPr="000D5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0E18CE8D" w14:textId="63462193" w:rsidR="00C34AA4" w:rsidRPr="000D5E6B" w:rsidRDefault="000D5E6B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Slogan is generic or is not appropriate for the product and or target audience</w:t>
            </w:r>
            <w:r w:rsidR="00C34AA4" w:rsidRPr="000D5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68B8A3F4" w14:textId="40F5DE6D" w:rsidR="00C34AA4" w:rsidRPr="000D5E6B" w:rsidRDefault="000D5E6B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Does not have a slogan, uses an existing slogan, or the slogan is unclear and not relevant to product</w:t>
            </w:r>
            <w:r w:rsidR="00C34AA4" w:rsidRPr="000D5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0E76B258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C34AA4" w:rsidRPr="00C34AA4" w14:paraId="7F985D0D" w14:textId="77777777" w:rsidTr="00C34AA4">
        <w:trPr>
          <w:trHeight w:val="2046"/>
        </w:trPr>
        <w:tc>
          <w:tcPr>
            <w:tcW w:w="1594" w:type="dxa"/>
            <w:vMerge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vAlign w:val="center"/>
            <w:hideMark/>
          </w:tcPr>
          <w:p w14:paraId="13D936DA" w14:textId="77777777" w:rsidR="00C34AA4" w:rsidRPr="00C34AA4" w:rsidRDefault="00C34AA4" w:rsidP="00A72800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0F19F8A1" w14:textId="7C936E9C" w:rsidR="00C34AA4" w:rsidRPr="000D5E6B" w:rsidRDefault="000D5E6B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Articulates the design technique and how it is appropriate for their audience and product. Lists design considerations</w:t>
            </w:r>
            <w:r w:rsidR="00C34AA4" w:rsidRPr="000D5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7263EB23" w14:textId="6F5A6338" w:rsidR="00C34AA4" w:rsidRPr="000D5E6B" w:rsidRDefault="000D5E6B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Demonstrates understanding of the medium and appropriate design techniques</w:t>
            </w:r>
            <w:r w:rsidR="00C34AA4" w:rsidRPr="000D5E6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7E4095D2" w14:textId="077FA55B" w:rsidR="00C34AA4" w:rsidRPr="000D5E6B" w:rsidRDefault="000D5E6B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Lists minimal design techniques used that are appropriate for the medium and target audience</w:t>
            </w:r>
            <w:r w:rsidR="00C34AA4" w:rsidRPr="000D5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0EC0A017" w14:textId="5BB6942D" w:rsidR="00C34AA4" w:rsidRPr="000D5E6B" w:rsidRDefault="000D5E6B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Does not explain the design techniques and how it is appropriate for their medium and target audience. Does not list design considerations</w:t>
            </w:r>
            <w:r w:rsidR="00C34AA4" w:rsidRPr="000D5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0ECA3D25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C34AA4" w:rsidRPr="00C34AA4" w14:paraId="368789BE" w14:textId="77777777" w:rsidTr="00C34AA4">
        <w:trPr>
          <w:trHeight w:val="1903"/>
        </w:trPr>
        <w:tc>
          <w:tcPr>
            <w:tcW w:w="1594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1336A6CC" w14:textId="77777777" w:rsidR="00C34AA4" w:rsidRPr="00C34AA4" w:rsidRDefault="00C34AA4" w:rsidP="00A72800">
            <w:pPr>
              <w:rPr>
                <w:rFonts w:ascii="Arial" w:eastAsia="Times New Roman" w:hAnsi="Arial" w:cs="Arial"/>
                <w:color w:val="000000"/>
                <w:sz w:val="22"/>
                <w:szCs w:val="28"/>
              </w:rPr>
            </w:pPr>
            <w:r w:rsidRPr="00C34AA4">
              <w:rPr>
                <w:rFonts w:ascii="Arial" w:eastAsia="Times New Roman" w:hAnsi="Arial" w:cs="Arial"/>
                <w:color w:val="000000"/>
                <w:szCs w:val="28"/>
              </w:rPr>
              <w:t>Presentation Quality</w:t>
            </w: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32A9A951" w14:textId="77777777" w:rsidR="00C34AA4" w:rsidRPr="000D5E6B" w:rsidRDefault="00C34AA4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Presentation is creative and easy to understand. A variety of materials are used.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31D14DA9" w14:textId="7922EC79" w:rsidR="00C34AA4" w:rsidRPr="000D5E6B" w:rsidRDefault="00C34AA4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Presentation shows creative thinking and is easy to understand. Uses only the required material in a creative manner.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459D1FF1" w14:textId="77777777" w:rsidR="00C34AA4" w:rsidRPr="000D5E6B" w:rsidRDefault="00C34AA4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 xml:space="preserve">Presentation is </w:t>
            </w:r>
            <w:proofErr w:type="gramStart"/>
            <w:r w:rsidRPr="000D5E6B">
              <w:rPr>
                <w:rFonts w:ascii="Arial" w:hAnsi="Arial" w:cs="Arial"/>
                <w:sz w:val="20"/>
                <w:szCs w:val="20"/>
              </w:rPr>
              <w:t>shows</w:t>
            </w:r>
            <w:proofErr w:type="gramEnd"/>
            <w:r w:rsidRPr="000D5E6B">
              <w:rPr>
                <w:rFonts w:ascii="Arial" w:hAnsi="Arial" w:cs="Arial"/>
                <w:sz w:val="20"/>
                <w:szCs w:val="20"/>
              </w:rPr>
              <w:t xml:space="preserve"> some creativity but is hard to follow. Uses only the required material in an expected manner.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37DF2855" w14:textId="77777777" w:rsidR="00C34AA4" w:rsidRPr="000D5E6B" w:rsidRDefault="00C34AA4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Presentation does not demonstrate creative thinking and is hard to follow. Limited use of materials and in an expected manner.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071B1F2C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C34AA4" w:rsidRPr="00C34AA4" w14:paraId="5029B8EE" w14:textId="77777777" w:rsidTr="00C34AA4">
        <w:trPr>
          <w:trHeight w:val="260"/>
        </w:trPr>
        <w:tc>
          <w:tcPr>
            <w:tcW w:w="1594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08BBFEB1" w14:textId="77777777" w:rsidR="00C34AA4" w:rsidRPr="00C34AA4" w:rsidRDefault="00C34AA4" w:rsidP="00A72800">
            <w:pPr>
              <w:rPr>
                <w:rFonts w:ascii="Arial" w:eastAsia="Times New Roman" w:hAnsi="Arial" w:cs="Arial"/>
                <w:color w:val="000000"/>
                <w:sz w:val="22"/>
                <w:szCs w:val="28"/>
              </w:rPr>
            </w:pPr>
            <w:r w:rsidRPr="00C34AA4">
              <w:rPr>
                <w:rFonts w:ascii="Arial" w:eastAsia="Times New Roman" w:hAnsi="Arial" w:cs="Arial"/>
                <w:color w:val="000000"/>
                <w:szCs w:val="28"/>
              </w:rPr>
              <w:t>Delivery &amp; Audience Awareness</w:t>
            </w: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2F267669" w14:textId="77777777" w:rsidR="00C34AA4" w:rsidRPr="000D5E6B" w:rsidRDefault="00C34AA4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Holds the attention of the class and makes eye contact. Speaks clearly and with enthusiasm. Uses notes only as a reference.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71997721" w14:textId="77777777" w:rsidR="00C34AA4" w:rsidRPr="000D5E6B" w:rsidRDefault="00C34AA4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Engages the audience by occasionally making eye contact. Speaks clearly and shows interest in their own product. Occasionally refers to notes.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277C16CA" w14:textId="77777777" w:rsidR="00C34AA4" w:rsidRPr="000D5E6B" w:rsidRDefault="00C34AA4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Presents the product to the class but does not speak loud and clear, does not show enthusiasm, and reads from notes.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5E830924" w14:textId="77777777" w:rsidR="00C34AA4" w:rsidRPr="000D5E6B" w:rsidRDefault="00C34AA4" w:rsidP="00A72800">
            <w:pPr>
              <w:rPr>
                <w:rFonts w:ascii="Arial" w:hAnsi="Arial" w:cs="Arial"/>
                <w:sz w:val="20"/>
                <w:szCs w:val="20"/>
              </w:rPr>
            </w:pPr>
            <w:r w:rsidRPr="000D5E6B">
              <w:rPr>
                <w:rFonts w:ascii="Arial" w:hAnsi="Arial" w:cs="Arial"/>
                <w:sz w:val="20"/>
                <w:szCs w:val="20"/>
              </w:rPr>
              <w:t>Does not present product to the class.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64028809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C34AA4" w:rsidRPr="00C34AA4" w14:paraId="30E3D3ED" w14:textId="77777777" w:rsidTr="00C34AA4">
        <w:trPr>
          <w:trHeight w:val="377"/>
        </w:trPr>
        <w:tc>
          <w:tcPr>
            <w:tcW w:w="8730" w:type="dxa"/>
            <w:gridSpan w:val="5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C62730" w:themeFill="background2"/>
            <w:vAlign w:val="center"/>
            <w:hideMark/>
          </w:tcPr>
          <w:p w14:paraId="6BA85F5F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C34AA4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 Score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vAlign w:val="center"/>
            <w:hideMark/>
          </w:tcPr>
          <w:p w14:paraId="355FA258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34A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/15</w:t>
            </w:r>
          </w:p>
        </w:tc>
      </w:tr>
    </w:tbl>
    <w:p w14:paraId="042C9A8C" w14:textId="77777777" w:rsidR="00932A90" w:rsidRPr="000D5E6B" w:rsidRDefault="00932A90" w:rsidP="00C34AA4">
      <w:pPr>
        <w:rPr>
          <w:rFonts w:ascii="Arial" w:hAnsi="Arial" w:cs="Arial"/>
          <w:sz w:val="8"/>
          <w:szCs w:val="8"/>
        </w:rPr>
      </w:pPr>
    </w:p>
    <w:sectPr w:rsidR="00932A90" w:rsidRPr="000D5E6B" w:rsidSect="00C34AA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512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DBCB" w14:textId="77777777" w:rsidR="0009437C" w:rsidRDefault="0009437C" w:rsidP="006D205D">
      <w:r>
        <w:separator/>
      </w:r>
    </w:p>
  </w:endnote>
  <w:endnote w:type="continuationSeparator" w:id="0">
    <w:p w14:paraId="5A0ABE1D" w14:textId="77777777" w:rsidR="0009437C" w:rsidRDefault="0009437C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7A2FAD2F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932A90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IS21-TA-AdvertisingRubric-20230714.docx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0F5AA548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932A90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IS21-TA-AdvertisingRubric-20230714.docx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4E4D" w14:textId="77777777" w:rsidR="0009437C" w:rsidRDefault="0009437C" w:rsidP="006D205D">
      <w:r>
        <w:separator/>
      </w:r>
    </w:p>
  </w:footnote>
  <w:footnote w:type="continuationSeparator" w:id="0">
    <w:p w14:paraId="2D337167" w14:textId="77777777" w:rsidR="0009437C" w:rsidRDefault="0009437C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240"/>
    <w:multiLevelType w:val="hybridMultilevel"/>
    <w:tmpl w:val="2FA4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83438D"/>
    <w:multiLevelType w:val="hybridMultilevel"/>
    <w:tmpl w:val="69E4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50D5A"/>
    <w:multiLevelType w:val="hybridMultilevel"/>
    <w:tmpl w:val="ECE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13FEE"/>
    <w:multiLevelType w:val="hybridMultilevel"/>
    <w:tmpl w:val="5C8CC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5"/>
  </w:num>
  <w:num w:numId="2" w16cid:durableId="722758373">
    <w:abstractNumId w:val="30"/>
  </w:num>
  <w:num w:numId="3" w16cid:durableId="40910887">
    <w:abstractNumId w:val="1"/>
  </w:num>
  <w:num w:numId="4" w16cid:durableId="179780189">
    <w:abstractNumId w:val="29"/>
  </w:num>
  <w:num w:numId="5" w16cid:durableId="1908690547">
    <w:abstractNumId w:val="0"/>
  </w:num>
  <w:num w:numId="6" w16cid:durableId="1452632235">
    <w:abstractNumId w:val="9"/>
  </w:num>
  <w:num w:numId="7" w16cid:durableId="661928083">
    <w:abstractNumId w:val="24"/>
  </w:num>
  <w:num w:numId="8" w16cid:durableId="450589845">
    <w:abstractNumId w:val="31"/>
  </w:num>
  <w:num w:numId="9" w16cid:durableId="359161158">
    <w:abstractNumId w:val="14"/>
  </w:num>
  <w:num w:numId="10" w16cid:durableId="1826776980">
    <w:abstractNumId w:val="17"/>
  </w:num>
  <w:num w:numId="11" w16cid:durableId="235939626">
    <w:abstractNumId w:val="18"/>
  </w:num>
  <w:num w:numId="12" w16cid:durableId="1998917846">
    <w:abstractNumId w:val="34"/>
  </w:num>
  <w:num w:numId="13" w16cid:durableId="1571113144">
    <w:abstractNumId w:val="25"/>
  </w:num>
  <w:num w:numId="14" w16cid:durableId="764766588">
    <w:abstractNumId w:val="11"/>
  </w:num>
  <w:num w:numId="15" w16cid:durableId="1754662361">
    <w:abstractNumId w:val="22"/>
  </w:num>
  <w:num w:numId="16" w16cid:durableId="1587766620">
    <w:abstractNumId w:val="12"/>
  </w:num>
  <w:num w:numId="17" w16cid:durableId="1389107747">
    <w:abstractNumId w:val="32"/>
  </w:num>
  <w:num w:numId="18" w16cid:durableId="1200243047">
    <w:abstractNumId w:val="3"/>
  </w:num>
  <w:num w:numId="19" w16cid:durableId="716901338">
    <w:abstractNumId w:val="21"/>
  </w:num>
  <w:num w:numId="20" w16cid:durableId="1053623099">
    <w:abstractNumId w:val="16"/>
  </w:num>
  <w:num w:numId="21" w16cid:durableId="1670055485">
    <w:abstractNumId w:val="13"/>
  </w:num>
  <w:num w:numId="22" w16cid:durableId="1910799598">
    <w:abstractNumId w:val="27"/>
  </w:num>
  <w:num w:numId="23" w16cid:durableId="873272357">
    <w:abstractNumId w:val="6"/>
  </w:num>
  <w:num w:numId="24" w16cid:durableId="1681545430">
    <w:abstractNumId w:val="28"/>
  </w:num>
  <w:num w:numId="25" w16cid:durableId="47263385">
    <w:abstractNumId w:val="2"/>
  </w:num>
  <w:num w:numId="26" w16cid:durableId="1348749926">
    <w:abstractNumId w:val="10"/>
  </w:num>
  <w:num w:numId="27" w16cid:durableId="731733674">
    <w:abstractNumId w:val="33"/>
  </w:num>
  <w:num w:numId="28" w16cid:durableId="498427583">
    <w:abstractNumId w:val="26"/>
  </w:num>
  <w:num w:numId="29" w16cid:durableId="58604209">
    <w:abstractNumId w:val="23"/>
  </w:num>
  <w:num w:numId="30" w16cid:durableId="480584528">
    <w:abstractNumId w:val="7"/>
  </w:num>
  <w:num w:numId="31" w16cid:durableId="534738869">
    <w:abstractNumId w:val="20"/>
  </w:num>
  <w:num w:numId="32" w16cid:durableId="2140566306">
    <w:abstractNumId w:val="4"/>
  </w:num>
  <w:num w:numId="33" w16cid:durableId="223837673">
    <w:abstractNumId w:val="19"/>
  </w:num>
  <w:num w:numId="34" w16cid:durableId="937953153">
    <w:abstractNumId w:val="8"/>
  </w:num>
  <w:num w:numId="35" w16cid:durableId="1692931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031DA"/>
    <w:rsid w:val="0001701B"/>
    <w:rsid w:val="00017497"/>
    <w:rsid w:val="00024BF6"/>
    <w:rsid w:val="00030BC5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437C"/>
    <w:rsid w:val="00096918"/>
    <w:rsid w:val="00097E4D"/>
    <w:rsid w:val="000A42D7"/>
    <w:rsid w:val="000B09FC"/>
    <w:rsid w:val="000B352E"/>
    <w:rsid w:val="000B364C"/>
    <w:rsid w:val="000B4B89"/>
    <w:rsid w:val="000D3294"/>
    <w:rsid w:val="000D5D5A"/>
    <w:rsid w:val="000D5E6B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67F3"/>
    <w:rsid w:val="002D7666"/>
    <w:rsid w:val="002E4276"/>
    <w:rsid w:val="002F4687"/>
    <w:rsid w:val="003043F9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1592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937F5"/>
    <w:rsid w:val="004A7429"/>
    <w:rsid w:val="004B2C78"/>
    <w:rsid w:val="004C0CEB"/>
    <w:rsid w:val="004C18A0"/>
    <w:rsid w:val="004D18E0"/>
    <w:rsid w:val="004E4C6F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67023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97376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17C23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32A90"/>
    <w:rsid w:val="009425A7"/>
    <w:rsid w:val="00943CD8"/>
    <w:rsid w:val="00954458"/>
    <w:rsid w:val="00955392"/>
    <w:rsid w:val="009727BF"/>
    <w:rsid w:val="0098004E"/>
    <w:rsid w:val="00980D80"/>
    <w:rsid w:val="00991E3C"/>
    <w:rsid w:val="009A17A0"/>
    <w:rsid w:val="009B4C05"/>
    <w:rsid w:val="009D10D0"/>
    <w:rsid w:val="009D5610"/>
    <w:rsid w:val="009E6BD6"/>
    <w:rsid w:val="009E7B9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D7E54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92ABC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4AA4"/>
    <w:rsid w:val="00C364BA"/>
    <w:rsid w:val="00C43044"/>
    <w:rsid w:val="00C437A3"/>
    <w:rsid w:val="00C46AA3"/>
    <w:rsid w:val="00C479EA"/>
    <w:rsid w:val="00C525D6"/>
    <w:rsid w:val="00C76E04"/>
    <w:rsid w:val="00C80E11"/>
    <w:rsid w:val="00C91EFC"/>
    <w:rsid w:val="00CA2D6E"/>
    <w:rsid w:val="00CB6BB4"/>
    <w:rsid w:val="00CC3A6B"/>
    <w:rsid w:val="00CC6244"/>
    <w:rsid w:val="00CD3E65"/>
    <w:rsid w:val="00CF0AF7"/>
    <w:rsid w:val="00D0148F"/>
    <w:rsid w:val="00D047A8"/>
    <w:rsid w:val="00D05C14"/>
    <w:rsid w:val="00D3278B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D32B8"/>
    <w:rsid w:val="00DE5C77"/>
    <w:rsid w:val="00DF3929"/>
    <w:rsid w:val="00DF4D8D"/>
    <w:rsid w:val="00DF59E5"/>
    <w:rsid w:val="00E246E2"/>
    <w:rsid w:val="00E2756D"/>
    <w:rsid w:val="00E27F78"/>
    <w:rsid w:val="00E310AB"/>
    <w:rsid w:val="00E31A5A"/>
    <w:rsid w:val="00E31D6C"/>
    <w:rsid w:val="00E31F29"/>
    <w:rsid w:val="00E629E2"/>
    <w:rsid w:val="00E63902"/>
    <w:rsid w:val="00E64A23"/>
    <w:rsid w:val="00E70C24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9D"/>
    <w:rsid w:val="00F574BA"/>
    <w:rsid w:val="00F61BB4"/>
    <w:rsid w:val="00F630EC"/>
    <w:rsid w:val="00F6577D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A4"/>
    <w:rPr>
      <w:rFonts w:ascii="Times" w:eastAsiaTheme="minorEastAsia" w:hAnsi="Times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ascii="Arial" w:eastAsiaTheme="majorEastAsia" w:hAnsi="Arial" w:cstheme="majorBidi"/>
      <w:color w:val="FAA91B" w:themeColor="text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ascii="Arial" w:eastAsiaTheme="majorEastAsia" w:hAnsi="Arial" w:cs="Times New Roman (Headings CS)"/>
      <w:smallCaps/>
      <w:color w:val="C62730" w:themeColor="background2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ascii="Arial" w:eastAsiaTheme="majorEastAsia" w:hAnsi="Arial" w:cstheme="majorBidi"/>
      <w:color w:val="33C5F3" w:themeColor="accent1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  <w:rPr>
      <w:rFonts w:ascii="Arial" w:eastAsiaTheme="minorHAnsi" w:hAnsi="Arial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  <w:rPr>
      <w:rFonts w:ascii="Arial" w:eastAsiaTheme="minorHAnsi" w:hAnsi="Arial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  <w:rPr>
      <w:rFonts w:ascii="Arial" w:eastAsiaTheme="minorHAnsi" w:hAnsi="Arial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hAnsiTheme="minorHAnsi"/>
      <w:color w:val="33C5F3" w:themeColor="accent1"/>
      <w:spacing w:val="15"/>
      <w:szCs w:val="22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9727BF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</vt:lpstr>
    </vt:vector>
  </TitlesOfParts>
  <Manager/>
  <Company/>
  <LinksUpToDate>false</LinksUpToDate>
  <CharactersWithSpaces>2397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</dc:title>
  <dc:subject/>
  <dc:creator>CSLP</dc:creator>
  <cp:keywords/>
  <dc:description/>
  <cp:lastModifiedBy>Jennifer Head</cp:lastModifiedBy>
  <cp:revision>3</cp:revision>
  <cp:lastPrinted>2021-03-25T17:53:00Z</cp:lastPrinted>
  <dcterms:created xsi:type="dcterms:W3CDTF">2023-07-14T15:13:00Z</dcterms:created>
  <dcterms:modified xsi:type="dcterms:W3CDTF">2023-07-14T15:13:00Z</dcterms:modified>
  <cp:category/>
</cp:coreProperties>
</file>